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34" w:rsidRDefault="00C27034" w:rsidP="00FA564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C27034" w:rsidRDefault="00C27034" w:rsidP="00FA5642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27034" w:rsidRPr="00C838D4" w:rsidRDefault="00C27034" w:rsidP="00C838D4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510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</w:rPr>
        <w:t xml:space="preserve">алгебре </w:t>
      </w:r>
      <w:r w:rsidRPr="00987510">
        <w:rPr>
          <w:rFonts w:ascii="Times New Roman" w:hAnsi="Times New Roman" w:cs="Times New Roman"/>
          <w:sz w:val="28"/>
          <w:szCs w:val="28"/>
        </w:rPr>
        <w:t xml:space="preserve">для 11 класса составлена в соответствии </w:t>
      </w:r>
      <w:r>
        <w:rPr>
          <w:rFonts w:ascii="Times New Roman" w:hAnsi="Times New Roman" w:cs="Times New Roman"/>
          <w:sz w:val="28"/>
          <w:szCs w:val="28"/>
        </w:rPr>
        <w:t>с Примерной программой и федеральным компонентом Государственного стандарта среднего (полного) общего образования по математике (Сборник нормативных документов.</w:t>
      </w:r>
      <w:proofErr w:type="gramEnd"/>
      <w:r w:rsidR="00EE4F73">
        <w:rPr>
          <w:rFonts w:ascii="Times New Roman" w:hAnsi="Times New Roman" w:cs="Times New Roman"/>
          <w:sz w:val="28"/>
          <w:szCs w:val="28"/>
        </w:rPr>
        <w:t xml:space="preserve"> Математика. </w:t>
      </w:r>
      <w:proofErr w:type="gramStart"/>
      <w:r w:rsidR="00EE4F73">
        <w:rPr>
          <w:rFonts w:ascii="Times New Roman" w:hAnsi="Times New Roman" w:cs="Times New Roman"/>
          <w:sz w:val="28"/>
          <w:szCs w:val="28"/>
        </w:rPr>
        <w:t>М., Дрофа, 2007</w:t>
      </w:r>
      <w:r>
        <w:rPr>
          <w:rFonts w:ascii="Times New Roman" w:hAnsi="Times New Roman" w:cs="Times New Roman"/>
          <w:sz w:val="28"/>
          <w:szCs w:val="28"/>
        </w:rPr>
        <w:t xml:space="preserve"> г.),  за основу взята авторская программа А.Н. Колмогорова (Программа по  алгебре и началам математического анализа - 11 класс» (Программы общеобразовательных учреждений.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Алгебра и начала математического анализа. 10 – 11 классы.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Составитель Т.А. Бур</w:t>
      </w:r>
      <w:r w:rsidR="00774F73">
        <w:rPr>
          <w:rFonts w:ascii="Times New Roman" w:hAnsi="Times New Roman" w:cs="Times New Roman"/>
          <w:sz w:val="28"/>
          <w:szCs w:val="28"/>
        </w:rPr>
        <w:t>мистрова, М., Просвещение, 2010</w:t>
      </w:r>
      <w:r>
        <w:rPr>
          <w:rFonts w:ascii="Times New Roman" w:hAnsi="Times New Roman" w:cs="Times New Roman"/>
          <w:sz w:val="28"/>
          <w:szCs w:val="28"/>
        </w:rPr>
        <w:t>г.)</w:t>
      </w:r>
      <w:proofErr w:type="gramEnd"/>
    </w:p>
    <w:p w:rsidR="007938A6" w:rsidRPr="003F0865" w:rsidRDefault="00FA64C1" w:rsidP="003F0865">
      <w:pPr>
        <w:pStyle w:val="a3"/>
        <w:ind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86</w:t>
      </w:r>
      <w:r w:rsidR="00C838D4" w:rsidRPr="00C838D4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C27034" w:rsidRPr="00C838D4">
        <w:rPr>
          <w:rFonts w:ascii="Times New Roman" w:hAnsi="Times New Roman" w:cs="Times New Roman"/>
          <w:sz w:val="28"/>
          <w:szCs w:val="28"/>
        </w:rPr>
        <w:t xml:space="preserve"> в год</w:t>
      </w:r>
      <w:r w:rsidR="007938A6" w:rsidRPr="00C838D4">
        <w:rPr>
          <w:rFonts w:ascii="Times New Roman" w:hAnsi="Times New Roman" w:cs="Times New Roman"/>
          <w:sz w:val="28"/>
          <w:szCs w:val="28"/>
        </w:rPr>
        <w:t>у, 2</w:t>
      </w:r>
      <w:r w:rsidR="00C27034" w:rsidRPr="00C838D4">
        <w:rPr>
          <w:rFonts w:ascii="Times New Roman" w:hAnsi="Times New Roman" w:cs="Times New Roman"/>
          <w:sz w:val="28"/>
          <w:szCs w:val="28"/>
        </w:rPr>
        <w:t xml:space="preserve"> часа в неделю</w:t>
      </w:r>
      <w:r w:rsidR="007938A6" w:rsidRPr="00C838D4">
        <w:rPr>
          <w:rFonts w:ascii="Times New Roman" w:hAnsi="Times New Roman" w:cs="Times New Roman"/>
          <w:sz w:val="28"/>
          <w:szCs w:val="28"/>
        </w:rPr>
        <w:t xml:space="preserve"> в 1 полугодии, 3 часа в неделю во 2 полугодии</w:t>
      </w:r>
      <w:r w:rsidR="00C27034" w:rsidRPr="00C838D4">
        <w:rPr>
          <w:rFonts w:ascii="Times New Roman" w:hAnsi="Times New Roman" w:cs="Times New Roman"/>
          <w:sz w:val="28"/>
          <w:szCs w:val="28"/>
        </w:rPr>
        <w:t xml:space="preserve">. Программой предусмотрено </w:t>
      </w:r>
      <w:r w:rsidR="007938A6" w:rsidRPr="00C838D4">
        <w:rPr>
          <w:rFonts w:ascii="Times New Roman" w:hAnsi="Times New Roman" w:cs="Times New Roman"/>
          <w:sz w:val="28"/>
          <w:szCs w:val="28"/>
        </w:rPr>
        <w:t>проведение контрольных работ – 5</w:t>
      </w:r>
      <w:r w:rsidR="00C27034" w:rsidRPr="00C838D4">
        <w:rPr>
          <w:rFonts w:ascii="Times New Roman" w:hAnsi="Times New Roman" w:cs="Times New Roman"/>
          <w:sz w:val="28"/>
          <w:szCs w:val="28"/>
        </w:rPr>
        <w:t xml:space="preserve"> часов. </w:t>
      </w:r>
      <w:r w:rsidR="003F0865">
        <w:rPr>
          <w:rFonts w:ascii="Times New Roman" w:hAnsi="Times New Roman" w:cs="Times New Roman"/>
          <w:bCs/>
          <w:sz w:val="28"/>
          <w:szCs w:val="28"/>
        </w:rPr>
        <w:t>Произошло изменение часов в темах «Интеграл» (8 часов вместо 1</w:t>
      </w:r>
      <w:r w:rsidR="003F0865">
        <w:rPr>
          <w:rFonts w:ascii="Times New Roman" w:hAnsi="Times New Roman" w:cs="Times New Roman"/>
          <w:sz w:val="28"/>
          <w:szCs w:val="28"/>
        </w:rPr>
        <w:t xml:space="preserve">0 часов), так как контрольную работу по теме нужно провести до окончания  четверти. В связи с этим увеличились часы </w:t>
      </w:r>
      <w:r>
        <w:rPr>
          <w:rFonts w:ascii="Times New Roman" w:hAnsi="Times New Roman" w:cs="Times New Roman"/>
          <w:sz w:val="28"/>
          <w:szCs w:val="28"/>
        </w:rPr>
        <w:t>в теме «Итоговое повторение»  14 часов вместо  12</w:t>
      </w:r>
      <w:r w:rsidR="003F0865">
        <w:rPr>
          <w:rFonts w:ascii="Times New Roman" w:hAnsi="Times New Roman" w:cs="Times New Roman"/>
          <w:sz w:val="28"/>
          <w:szCs w:val="28"/>
        </w:rPr>
        <w:t xml:space="preserve"> часов. В остальном авторская программа не изменена.</w:t>
      </w:r>
    </w:p>
    <w:p w:rsidR="004E5D0A" w:rsidRDefault="004E5D0A" w:rsidP="005A1DF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4E5D0A" w:rsidRDefault="00C27034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ХОДЕ РЕАЛИЗАЦИИ РАБОЧЕЙ ПРОГРАММЫ РЕШАЮТСЯ СЛЕДУЮЩИЕ </w:t>
      </w:r>
      <w:r w:rsidR="004E5D0A">
        <w:rPr>
          <w:rFonts w:ascii="Times New Roman" w:hAnsi="Times New Roman" w:cs="Times New Roman"/>
          <w:b/>
          <w:i/>
          <w:sz w:val="28"/>
          <w:szCs w:val="28"/>
        </w:rPr>
        <w:t>ЦЕЛИ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E5D0A" w:rsidRDefault="004E5D0A" w:rsidP="00C2703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F85BA5" w:rsidRPr="00BF771D" w:rsidRDefault="004E5D0A" w:rsidP="00BF771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стоить графики функций, опираясь на изученные свойства.</w:t>
      </w:r>
    </w:p>
    <w:p w:rsidR="00F85BA5" w:rsidRPr="00BF771D" w:rsidRDefault="004E5D0A" w:rsidP="00BF771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тождественные преобразования тригонометрических, показательных логарифмических выражений.</w:t>
      </w:r>
    </w:p>
    <w:p w:rsidR="00F85BA5" w:rsidRPr="00BF771D" w:rsidRDefault="004E5D0A" w:rsidP="00BF771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решать простейшие тригонометрические и иррациональные уравнения, показательные и логарифмические уравнения и неравенства, использовать тождественные преобразования для упрощения уравнений и неравенств</w:t>
      </w:r>
    </w:p>
    <w:p w:rsidR="00F85BA5" w:rsidRPr="00BF771D" w:rsidRDefault="004E5D0A" w:rsidP="00BF771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применять формулы дифференцирования и правила вычисления, первообразных для нахождения производных, первообразных и простейших определенных интегралов.</w:t>
      </w:r>
    </w:p>
    <w:p w:rsidR="00F85BA5" w:rsidRDefault="00F85BA5" w:rsidP="00F85BA5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математического анализа научить исследовать элементарные функции, строить их графики, вычислять площади криволинейных трапеций.</w:t>
      </w:r>
    </w:p>
    <w:p w:rsidR="003C410A" w:rsidRPr="003C410A" w:rsidRDefault="003C410A" w:rsidP="003C410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5BA5" w:rsidRDefault="00F85BA5" w:rsidP="00F85BA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2C5E02">
        <w:rPr>
          <w:rFonts w:ascii="Times New Roman" w:hAnsi="Times New Roman" w:cs="Times New Roman"/>
          <w:sz w:val="28"/>
          <w:szCs w:val="28"/>
          <w:u w:val="single"/>
        </w:rPr>
        <w:t>В ходе изучения курса учащиеся должны</w:t>
      </w:r>
      <w:r w:rsidRPr="00F85BA5">
        <w:rPr>
          <w:rFonts w:ascii="Times New Roman" w:hAnsi="Times New Roman" w:cs="Times New Roman"/>
          <w:sz w:val="28"/>
          <w:szCs w:val="28"/>
          <w:u w:val="single"/>
        </w:rPr>
        <w:t>уметь и знать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85BA5" w:rsidRDefault="00F85BA5" w:rsidP="00F85BA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85BA5" w:rsidRPr="003C410A" w:rsidRDefault="00F85BA5" w:rsidP="003C410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значение корня, степени, логарифма.</w:t>
      </w:r>
    </w:p>
    <w:p w:rsidR="00F85BA5" w:rsidRPr="003C410A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тождественные преобразования  иррациональных, степенных показательных, логарифмических выражений.</w:t>
      </w:r>
    </w:p>
    <w:p w:rsidR="00F85BA5" w:rsidRPr="003C410A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иррациональные, показательные, логарифмические уравнения.</w:t>
      </w:r>
    </w:p>
    <w:p w:rsidR="00F85BA5" w:rsidRPr="003C410A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системы уравнений с двумя неизвестными.</w:t>
      </w:r>
    </w:p>
    <w:p w:rsidR="00F85BA5" w:rsidRPr="003C410A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иррациональные, показательные, логарифмические неравенства.</w:t>
      </w:r>
    </w:p>
    <w:p w:rsidR="00F85BA5" w:rsidRPr="003C410A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Иметь представления о графическом способе решения уравнений и неравенств.</w:t>
      </w:r>
    </w:p>
    <w:p w:rsidR="00F85BA5" w:rsidRPr="003C410A" w:rsidRDefault="00F85BA5" w:rsidP="00F85BA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Вычислять в простейших случаях площади криволинейных трапеций.</w:t>
      </w:r>
    </w:p>
    <w:p w:rsidR="00F85BA5" w:rsidRPr="003C410A" w:rsidRDefault="00F85BA5" w:rsidP="003C410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смысл понятия первообразной, находить первообразные для суммы функций и произведения функции на число.</w:t>
      </w:r>
    </w:p>
    <w:p w:rsidR="00F85BA5" w:rsidRDefault="00F85BA5" w:rsidP="007729B3">
      <w:pPr>
        <w:pStyle w:val="a3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F771D" w:rsidRDefault="00BF771D" w:rsidP="00BF77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>Структура курса</w:t>
      </w:r>
    </w:p>
    <w:p w:rsidR="007938A6" w:rsidRPr="00077C15" w:rsidRDefault="007938A6" w:rsidP="00BF77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6"/>
        <w:gridCol w:w="2126"/>
        <w:gridCol w:w="2659"/>
      </w:tblGrid>
      <w:tr w:rsidR="00BF771D" w:rsidTr="000E6B95">
        <w:tc>
          <w:tcPr>
            <w:tcW w:w="4786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659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В том числе контрольных работ</w:t>
            </w:r>
          </w:p>
        </w:tc>
      </w:tr>
      <w:tr w:rsidR="00BF771D" w:rsidTr="000E6B95">
        <w:tc>
          <w:tcPr>
            <w:tcW w:w="4786" w:type="dxa"/>
          </w:tcPr>
          <w:p w:rsidR="00BF771D" w:rsidRPr="00BF771D" w:rsidRDefault="007938A6" w:rsidP="00D16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Вводное повторение </w:t>
            </w:r>
          </w:p>
        </w:tc>
        <w:tc>
          <w:tcPr>
            <w:tcW w:w="2126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9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771D" w:rsidTr="000E6B95">
        <w:tc>
          <w:tcPr>
            <w:tcW w:w="4786" w:type="dxa"/>
          </w:tcPr>
          <w:p w:rsidR="00BF771D" w:rsidRPr="00BF771D" w:rsidRDefault="007938A6" w:rsidP="000E6B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Первообразная</w:t>
            </w:r>
          </w:p>
        </w:tc>
        <w:tc>
          <w:tcPr>
            <w:tcW w:w="2126" w:type="dxa"/>
          </w:tcPr>
          <w:p w:rsidR="00BF771D" w:rsidRPr="009E0337" w:rsidRDefault="007938A6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9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771D" w:rsidTr="000E6B95">
        <w:tc>
          <w:tcPr>
            <w:tcW w:w="4786" w:type="dxa"/>
          </w:tcPr>
          <w:p w:rsidR="00BF771D" w:rsidRPr="00BF771D" w:rsidRDefault="007938A6" w:rsidP="00D16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Интеграл</w:t>
            </w:r>
          </w:p>
        </w:tc>
        <w:tc>
          <w:tcPr>
            <w:tcW w:w="2126" w:type="dxa"/>
          </w:tcPr>
          <w:p w:rsidR="00BF771D" w:rsidRPr="009E0337" w:rsidRDefault="003F0865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9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771D" w:rsidTr="000E6B95">
        <w:tc>
          <w:tcPr>
            <w:tcW w:w="4786" w:type="dxa"/>
          </w:tcPr>
          <w:p w:rsidR="00BF771D" w:rsidRPr="00BF771D" w:rsidRDefault="007938A6" w:rsidP="00D16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понятия степени</w:t>
            </w:r>
          </w:p>
        </w:tc>
        <w:tc>
          <w:tcPr>
            <w:tcW w:w="2126" w:type="dxa"/>
          </w:tcPr>
          <w:p w:rsidR="00BF771D" w:rsidRPr="009E0337" w:rsidRDefault="007938A6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59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771D" w:rsidTr="000E6B95">
        <w:tc>
          <w:tcPr>
            <w:tcW w:w="4786" w:type="dxa"/>
          </w:tcPr>
          <w:p w:rsidR="00BF771D" w:rsidRPr="00BF771D" w:rsidRDefault="00BF771D" w:rsidP="00D16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71D">
              <w:rPr>
                <w:rFonts w:ascii="Times New Roman" w:hAnsi="Times New Roman" w:cs="Times New Roman"/>
                <w:sz w:val="28"/>
                <w:szCs w:val="28"/>
              </w:rPr>
              <w:t>Показател</w:t>
            </w:r>
            <w:r w:rsidR="007938A6">
              <w:rPr>
                <w:rFonts w:ascii="Times New Roman" w:hAnsi="Times New Roman" w:cs="Times New Roman"/>
                <w:sz w:val="28"/>
                <w:szCs w:val="28"/>
              </w:rPr>
              <w:t>ьная и логарифмическая функции</w:t>
            </w:r>
          </w:p>
        </w:tc>
        <w:tc>
          <w:tcPr>
            <w:tcW w:w="2126" w:type="dxa"/>
          </w:tcPr>
          <w:p w:rsidR="00BF771D" w:rsidRPr="009E0337" w:rsidRDefault="007938A6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59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771D" w:rsidTr="000E6B95">
        <w:tc>
          <w:tcPr>
            <w:tcW w:w="4786" w:type="dxa"/>
          </w:tcPr>
          <w:p w:rsidR="00BF771D" w:rsidRPr="00BF771D" w:rsidRDefault="00BF771D" w:rsidP="00D16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71D">
              <w:rPr>
                <w:rFonts w:ascii="Times New Roman" w:hAnsi="Times New Roman" w:cs="Times New Roman"/>
                <w:sz w:val="28"/>
                <w:szCs w:val="28"/>
              </w:rPr>
              <w:t>Производная показате</w:t>
            </w:r>
            <w:r w:rsidR="007938A6">
              <w:rPr>
                <w:rFonts w:ascii="Times New Roman" w:hAnsi="Times New Roman" w:cs="Times New Roman"/>
                <w:sz w:val="28"/>
                <w:szCs w:val="28"/>
              </w:rPr>
              <w:t>льной и логарифмической функций</w:t>
            </w:r>
          </w:p>
        </w:tc>
        <w:tc>
          <w:tcPr>
            <w:tcW w:w="2126" w:type="dxa"/>
          </w:tcPr>
          <w:p w:rsidR="00BF771D" w:rsidRPr="009E0337" w:rsidRDefault="007938A6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59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771D" w:rsidTr="000E6B95">
        <w:tc>
          <w:tcPr>
            <w:tcW w:w="4786" w:type="dxa"/>
          </w:tcPr>
          <w:p w:rsidR="00BF771D" w:rsidRPr="00BF771D" w:rsidRDefault="00E37206" w:rsidP="00D16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Элементы комбинаторики, статистики и </w:t>
            </w:r>
            <w:r w:rsidR="007938A6">
              <w:rPr>
                <w:rFonts w:ascii="Times New Roman" w:hAnsi="Times New Roman" w:cs="Times New Roman"/>
                <w:sz w:val="28"/>
                <w:szCs w:val="28"/>
              </w:rPr>
              <w:t>теории вероятностей</w:t>
            </w:r>
          </w:p>
        </w:tc>
        <w:tc>
          <w:tcPr>
            <w:tcW w:w="2126" w:type="dxa"/>
          </w:tcPr>
          <w:p w:rsidR="00BF771D" w:rsidRPr="009E0337" w:rsidRDefault="007938A6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9" w:type="dxa"/>
          </w:tcPr>
          <w:p w:rsidR="00BF771D" w:rsidRPr="009E0337" w:rsidRDefault="00BF771D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38A6" w:rsidTr="000E6B95">
        <w:tc>
          <w:tcPr>
            <w:tcW w:w="4786" w:type="dxa"/>
          </w:tcPr>
          <w:p w:rsidR="007938A6" w:rsidRPr="00BF771D" w:rsidRDefault="007938A6" w:rsidP="00D16E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2126" w:type="dxa"/>
          </w:tcPr>
          <w:p w:rsidR="007938A6" w:rsidRPr="009E0337" w:rsidRDefault="003F0865" w:rsidP="000E6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64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9" w:type="dxa"/>
          </w:tcPr>
          <w:p w:rsidR="007938A6" w:rsidRPr="009E0337" w:rsidRDefault="007938A6" w:rsidP="002F57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F34AB" w:rsidRDefault="00BF34AB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C410A" w:rsidRDefault="003C410A" w:rsidP="006C33E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C838D4" w:rsidRDefault="00C838D4" w:rsidP="00C838D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A64C1" w:rsidRDefault="00FA64C1" w:rsidP="00EE4F73">
      <w:pPr>
        <w:pStyle w:val="a3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64C1" w:rsidRDefault="00FA64C1" w:rsidP="00EE4F73">
      <w:pPr>
        <w:pStyle w:val="a3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85BA5" w:rsidRPr="00F45237" w:rsidRDefault="00F45237" w:rsidP="00EE4F73">
      <w:pPr>
        <w:pStyle w:val="a3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5237">
        <w:rPr>
          <w:rFonts w:ascii="Times New Roman" w:hAnsi="Times New Roman" w:cs="Times New Roman"/>
          <w:b/>
          <w:sz w:val="32"/>
          <w:szCs w:val="32"/>
        </w:rPr>
        <w:lastRenderedPageBreak/>
        <w:t>Т</w:t>
      </w:r>
      <w:r>
        <w:rPr>
          <w:rFonts w:ascii="Times New Roman" w:hAnsi="Times New Roman" w:cs="Times New Roman"/>
          <w:b/>
          <w:sz w:val="32"/>
          <w:szCs w:val="32"/>
        </w:rPr>
        <w:t>ЕМАТИЧЕСКОЕ ПЛАНИРОВАНИЕ</w:t>
      </w:r>
    </w:p>
    <w:p w:rsidR="00F85BA5" w:rsidRPr="00A4722F" w:rsidRDefault="00F85BA5" w:rsidP="00EE4F73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5"/>
        <w:tblW w:w="10490" w:type="dxa"/>
        <w:tblInd w:w="-601" w:type="dxa"/>
        <w:tblLayout w:type="fixed"/>
        <w:tblLook w:val="04A0"/>
      </w:tblPr>
      <w:tblGrid>
        <w:gridCol w:w="993"/>
        <w:gridCol w:w="6189"/>
        <w:gridCol w:w="851"/>
        <w:gridCol w:w="1276"/>
        <w:gridCol w:w="1181"/>
      </w:tblGrid>
      <w:tr w:rsidR="006C33EC" w:rsidRPr="00A4722F" w:rsidTr="00D469AC">
        <w:tc>
          <w:tcPr>
            <w:tcW w:w="993" w:type="dxa"/>
          </w:tcPr>
          <w:p w:rsidR="006C33EC" w:rsidRPr="00A4722F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6189" w:type="dxa"/>
          </w:tcPr>
          <w:p w:rsidR="006C33EC" w:rsidRPr="00A4722F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851" w:type="dxa"/>
          </w:tcPr>
          <w:p w:rsidR="006C33EC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</w:t>
            </w:r>
          </w:p>
          <w:p w:rsidR="006C33EC" w:rsidRPr="00A4722F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час.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6C33EC" w:rsidRPr="00A4722F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181" w:type="dxa"/>
            <w:tcBorders>
              <w:bottom w:val="single" w:sz="4" w:space="0" w:color="000000" w:themeColor="text1"/>
            </w:tcBorders>
          </w:tcPr>
          <w:p w:rsidR="006C33EC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Коррек-</w:t>
            </w:r>
          </w:p>
          <w:p w:rsidR="006C33EC" w:rsidRPr="00A4722F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тир-ка</w:t>
            </w:r>
          </w:p>
        </w:tc>
      </w:tr>
      <w:tr w:rsidR="00ED5F7C" w:rsidTr="00D469AC">
        <w:tc>
          <w:tcPr>
            <w:tcW w:w="10490" w:type="dxa"/>
            <w:gridSpan w:val="5"/>
          </w:tcPr>
          <w:p w:rsidR="00ED5F7C" w:rsidRPr="00BF771D" w:rsidRDefault="007938A6" w:rsidP="00ED5F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повторение (</w:t>
            </w:r>
            <w:r w:rsidR="00ED5F7C"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>4 часа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ED5F7C" w:rsidTr="00D469AC">
        <w:tc>
          <w:tcPr>
            <w:tcW w:w="993" w:type="dxa"/>
          </w:tcPr>
          <w:p w:rsidR="00ED5F7C" w:rsidRDefault="00ED5F7C" w:rsidP="00F4523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89" w:type="dxa"/>
          </w:tcPr>
          <w:p w:rsidR="00ED5F7C" w:rsidRPr="006C33EC" w:rsidRDefault="00ED5F7C" w:rsidP="006C33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Определение производной</w:t>
            </w:r>
          </w:p>
        </w:tc>
        <w:tc>
          <w:tcPr>
            <w:tcW w:w="851" w:type="dxa"/>
          </w:tcPr>
          <w:p w:rsidR="00ED5F7C" w:rsidRDefault="00ED5F7C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D5F7C" w:rsidRDefault="00ED5F7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ED5F7C" w:rsidRDefault="00ED5F7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F7C" w:rsidTr="00D469AC">
        <w:tc>
          <w:tcPr>
            <w:tcW w:w="993" w:type="dxa"/>
          </w:tcPr>
          <w:p w:rsidR="00ED5F7C" w:rsidRDefault="00ED5F7C" w:rsidP="00F4523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89" w:type="dxa"/>
          </w:tcPr>
          <w:p w:rsidR="00ED5F7C" w:rsidRPr="006C33EC" w:rsidRDefault="00ED5F7C" w:rsidP="006C33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Производные тригонометрических функций и функции .</w:t>
            </w:r>
          </w:p>
        </w:tc>
        <w:tc>
          <w:tcPr>
            <w:tcW w:w="851" w:type="dxa"/>
          </w:tcPr>
          <w:p w:rsidR="00ED5F7C" w:rsidRDefault="00ED5F7C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D5F7C" w:rsidRDefault="00ED5F7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ED5F7C" w:rsidRDefault="00ED5F7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F7C" w:rsidTr="00D469AC">
        <w:tc>
          <w:tcPr>
            <w:tcW w:w="993" w:type="dxa"/>
          </w:tcPr>
          <w:p w:rsidR="00ED5F7C" w:rsidRDefault="00ED5F7C" w:rsidP="00F4523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89" w:type="dxa"/>
          </w:tcPr>
          <w:p w:rsidR="00ED5F7C" w:rsidRPr="006C33EC" w:rsidRDefault="00ED5F7C" w:rsidP="006C33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Правила вычисления производных.</w:t>
            </w:r>
          </w:p>
        </w:tc>
        <w:tc>
          <w:tcPr>
            <w:tcW w:w="851" w:type="dxa"/>
          </w:tcPr>
          <w:p w:rsidR="00ED5F7C" w:rsidRDefault="00ED5F7C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D5F7C" w:rsidRDefault="00ED5F7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ED5F7C" w:rsidRDefault="00ED5F7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F7C" w:rsidTr="00D469AC">
        <w:tc>
          <w:tcPr>
            <w:tcW w:w="993" w:type="dxa"/>
          </w:tcPr>
          <w:p w:rsidR="00ED5F7C" w:rsidRDefault="00ED5F7C" w:rsidP="00F4523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89" w:type="dxa"/>
          </w:tcPr>
          <w:p w:rsidR="00ED5F7C" w:rsidRPr="006C33EC" w:rsidRDefault="00ED5F7C" w:rsidP="006C33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Применение производной.</w:t>
            </w:r>
          </w:p>
        </w:tc>
        <w:tc>
          <w:tcPr>
            <w:tcW w:w="851" w:type="dxa"/>
          </w:tcPr>
          <w:p w:rsidR="00ED5F7C" w:rsidRDefault="00ED5F7C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D5F7C" w:rsidRDefault="00ED5F7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ED5F7C" w:rsidRDefault="00ED5F7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19" w:rsidTr="00D469AC">
        <w:tc>
          <w:tcPr>
            <w:tcW w:w="10490" w:type="dxa"/>
            <w:gridSpan w:val="5"/>
          </w:tcPr>
          <w:p w:rsidR="00F84819" w:rsidRPr="00BF771D" w:rsidRDefault="007938A6" w:rsidP="00F8481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</w:t>
            </w:r>
            <w:r w:rsidR="00F84819"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6C33EC" w:rsidTr="00D469AC">
        <w:tc>
          <w:tcPr>
            <w:tcW w:w="993" w:type="dxa"/>
          </w:tcPr>
          <w:p w:rsidR="006C33EC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– 6 </w:t>
            </w:r>
          </w:p>
        </w:tc>
        <w:tc>
          <w:tcPr>
            <w:tcW w:w="6189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первообразной</w:t>
            </w:r>
            <w:proofErr w:type="gramEnd"/>
          </w:p>
        </w:tc>
        <w:tc>
          <w:tcPr>
            <w:tcW w:w="851" w:type="dxa"/>
          </w:tcPr>
          <w:p w:rsidR="006C33EC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3EC" w:rsidTr="00D469AC">
        <w:tc>
          <w:tcPr>
            <w:tcW w:w="993" w:type="dxa"/>
          </w:tcPr>
          <w:p w:rsidR="006C33EC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– 8 </w:t>
            </w:r>
          </w:p>
        </w:tc>
        <w:tc>
          <w:tcPr>
            <w:tcW w:w="6189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свойство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первообразной</w:t>
            </w:r>
            <w:proofErr w:type="gramEnd"/>
          </w:p>
        </w:tc>
        <w:tc>
          <w:tcPr>
            <w:tcW w:w="851" w:type="dxa"/>
          </w:tcPr>
          <w:p w:rsidR="006C33EC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3EC" w:rsidTr="00D469AC">
        <w:tc>
          <w:tcPr>
            <w:tcW w:w="993" w:type="dxa"/>
          </w:tcPr>
          <w:p w:rsidR="006C33EC" w:rsidRDefault="007938A6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– 11 </w:t>
            </w:r>
          </w:p>
        </w:tc>
        <w:tc>
          <w:tcPr>
            <w:tcW w:w="6189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Три правила нахождения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первообразной</w:t>
            </w:r>
            <w:proofErr w:type="gramEnd"/>
          </w:p>
        </w:tc>
        <w:tc>
          <w:tcPr>
            <w:tcW w:w="851" w:type="dxa"/>
          </w:tcPr>
          <w:p w:rsidR="006C33EC" w:rsidRDefault="007938A6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3EC" w:rsidTr="00D469AC">
        <w:tc>
          <w:tcPr>
            <w:tcW w:w="993" w:type="dxa"/>
          </w:tcPr>
          <w:p w:rsidR="006C33EC" w:rsidRDefault="007938A6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89" w:type="dxa"/>
          </w:tcPr>
          <w:p w:rsidR="006C33EC" w:rsidRDefault="006C33EC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  <w:r w:rsidR="00F84819">
              <w:rPr>
                <w:rFonts w:ascii="Times New Roman" w:hAnsi="Times New Roman" w:cs="Times New Roman"/>
                <w:sz w:val="28"/>
                <w:szCs w:val="28"/>
              </w:rPr>
              <w:t xml:space="preserve"> по теме: «Первообразная»</w:t>
            </w:r>
          </w:p>
        </w:tc>
        <w:tc>
          <w:tcPr>
            <w:tcW w:w="851" w:type="dxa"/>
          </w:tcPr>
          <w:p w:rsidR="006C33EC" w:rsidRDefault="006C33EC" w:rsidP="00763C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6C33EC" w:rsidRDefault="006C33EC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819" w:rsidTr="00D469AC">
        <w:tc>
          <w:tcPr>
            <w:tcW w:w="10490" w:type="dxa"/>
            <w:gridSpan w:val="5"/>
          </w:tcPr>
          <w:p w:rsidR="00F84819" w:rsidRPr="00BF771D" w:rsidRDefault="007938A6" w:rsidP="00F8481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Интеграл(</w:t>
            </w:r>
            <w:r w:rsidR="0083726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F84819"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6189" w:type="dxa"/>
          </w:tcPr>
          <w:p w:rsidR="00837265" w:rsidRDefault="00837265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криволинейной трапеции</w:t>
            </w:r>
          </w:p>
        </w:tc>
        <w:tc>
          <w:tcPr>
            <w:tcW w:w="851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</w:p>
        </w:tc>
        <w:tc>
          <w:tcPr>
            <w:tcW w:w="6189" w:type="dxa"/>
          </w:tcPr>
          <w:p w:rsidR="00837265" w:rsidRDefault="00837265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Формула Ньютона - Лейбница</w:t>
            </w:r>
          </w:p>
        </w:tc>
        <w:tc>
          <w:tcPr>
            <w:tcW w:w="851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6189" w:type="dxa"/>
          </w:tcPr>
          <w:p w:rsidR="00837265" w:rsidRDefault="00837265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Применения интеграла</w:t>
            </w:r>
          </w:p>
        </w:tc>
        <w:tc>
          <w:tcPr>
            <w:tcW w:w="851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89" w:type="dxa"/>
          </w:tcPr>
          <w:p w:rsidR="00837265" w:rsidRDefault="00837265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теме: «Интеграл»</w:t>
            </w:r>
          </w:p>
        </w:tc>
        <w:tc>
          <w:tcPr>
            <w:tcW w:w="851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10490" w:type="dxa"/>
            <w:gridSpan w:val="5"/>
          </w:tcPr>
          <w:p w:rsidR="00837265" w:rsidRPr="00BF771D" w:rsidRDefault="00837265" w:rsidP="00F8481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понятия степени(12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21-24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Корень </w:t>
            </w:r>
            <w:r w:rsidRPr="009E03CD">
              <w:rPr>
                <w:rFonts w:ascii="Times New Roman" w:hAnsi="Times New Roman" w:cs="Times New Roman"/>
                <w:i/>
                <w:sz w:val="28"/>
                <w:szCs w:val="28"/>
              </w:rPr>
              <w:t>п-й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степени и его свойства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25-27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Иррациональные уравнения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28-31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с рациональным показателем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89" w:type="dxa"/>
          </w:tcPr>
          <w:p w:rsidR="00837265" w:rsidRPr="00ED5F7C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3 по теме: «Корень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ED5F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степени и его свойства. Иррациональные уравнения»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10490" w:type="dxa"/>
            <w:gridSpan w:val="5"/>
          </w:tcPr>
          <w:p w:rsidR="00837265" w:rsidRPr="00BF771D" w:rsidRDefault="00837265" w:rsidP="00ED5F7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льная и логарифмическая функции(17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Показательная функция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35-38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 показательных уравнений и неравенств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39-41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Логарифмы и их свойства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42-44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Логарифмическая функция. Понятие обратной функции.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45-48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логарифмических уравнений и неравенств.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 по теме: «Показательная и логарифмическая функции»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10490" w:type="dxa"/>
            <w:gridSpan w:val="5"/>
          </w:tcPr>
          <w:p w:rsidR="00837265" w:rsidRPr="00BF771D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Производная показательной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логарифмической функций(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50-53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Производная показательной функции. Число </w:t>
            </w:r>
            <w:r w:rsidRPr="009E03CD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54-56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Производная логарифмической функции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57-59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Степенная функция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60-63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Понятия о дифференциальных уравнениях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 по теме: «Производная показательной и логарифмической функций»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10490" w:type="dxa"/>
            <w:gridSpan w:val="5"/>
          </w:tcPr>
          <w:p w:rsidR="00837265" w:rsidRPr="00BF771D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Элементы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комбинаторики, статистики и 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теории вероятностей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(8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65-66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Элементарные и сложные события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67-68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Вероятность суммы несовместных событий, вероятность противоположного события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независимости событий</w:t>
            </w:r>
          </w:p>
        </w:tc>
        <w:tc>
          <w:tcPr>
            <w:tcW w:w="851" w:type="dxa"/>
          </w:tcPr>
          <w:p w:rsidR="00837265" w:rsidRDefault="00837265" w:rsidP="00BF34A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1877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189" w:type="dxa"/>
          </w:tcPr>
          <w:p w:rsidR="00837265" w:rsidRDefault="00837265" w:rsidP="001877A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Вероятность и статистическая частота наступления события</w:t>
            </w:r>
          </w:p>
        </w:tc>
        <w:tc>
          <w:tcPr>
            <w:tcW w:w="851" w:type="dxa"/>
          </w:tcPr>
          <w:p w:rsidR="00837265" w:rsidRDefault="00837265" w:rsidP="001877A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37265" w:rsidRDefault="00837265" w:rsidP="001877A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1877A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71-72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 практических задач с применением вероятностных методов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10490" w:type="dxa"/>
            <w:gridSpan w:val="5"/>
          </w:tcPr>
          <w:p w:rsidR="00837265" w:rsidRPr="00BF771D" w:rsidRDefault="00837265" w:rsidP="00F4523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</w:t>
            </w:r>
            <w:r w:rsidR="00E45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E45C9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Pr="00BF7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73-74</w:t>
            </w:r>
          </w:p>
        </w:tc>
        <w:tc>
          <w:tcPr>
            <w:tcW w:w="6189" w:type="dxa"/>
          </w:tcPr>
          <w:p w:rsidR="00837265" w:rsidRDefault="00837265" w:rsidP="0032274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Действительные числа. 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75-77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Тождественные преобразования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78-79</w:t>
            </w:r>
          </w:p>
        </w:tc>
        <w:tc>
          <w:tcPr>
            <w:tcW w:w="6189" w:type="dxa"/>
          </w:tcPr>
          <w:p w:rsidR="00837265" w:rsidRDefault="00837265" w:rsidP="006708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Уравнения, неравенства, системы уравнений и неравенств</w:t>
            </w:r>
          </w:p>
        </w:tc>
        <w:tc>
          <w:tcPr>
            <w:tcW w:w="851" w:type="dxa"/>
          </w:tcPr>
          <w:p w:rsidR="00837265" w:rsidRDefault="00837265" w:rsidP="006708F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80-8</w:t>
            </w:r>
            <w:r w:rsidR="00FA64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89" w:type="dxa"/>
          </w:tcPr>
          <w:p w:rsidR="00837265" w:rsidRDefault="00837265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Производная и ее применение.</w:t>
            </w:r>
          </w:p>
        </w:tc>
        <w:tc>
          <w:tcPr>
            <w:tcW w:w="851" w:type="dxa"/>
          </w:tcPr>
          <w:p w:rsidR="00837265" w:rsidRDefault="00FA64C1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65" w:rsidTr="00D469AC">
        <w:tc>
          <w:tcPr>
            <w:tcW w:w="993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64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89" w:type="dxa"/>
          </w:tcPr>
          <w:p w:rsidR="00837265" w:rsidRDefault="00837265" w:rsidP="00AB180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урок</w:t>
            </w:r>
          </w:p>
        </w:tc>
        <w:tc>
          <w:tcPr>
            <w:tcW w:w="851" w:type="dxa"/>
          </w:tcPr>
          <w:p w:rsidR="00837265" w:rsidRDefault="00837265" w:rsidP="00AB180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837265" w:rsidRDefault="00837265" w:rsidP="00763C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237" w:rsidRDefault="00F45237" w:rsidP="00E372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8D4" w:rsidRDefault="00C838D4" w:rsidP="005552A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552AD" w:rsidRDefault="005552AD" w:rsidP="005552A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838D4" w:rsidRDefault="00C838D4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8BF" w:rsidRPr="00E37206" w:rsidRDefault="00E37206" w:rsidP="003C410A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206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 w:rsidR="00BF771D" w:rsidRPr="00E37206">
        <w:rPr>
          <w:rFonts w:ascii="Times New Roman" w:hAnsi="Times New Roman" w:cs="Times New Roman"/>
          <w:b/>
          <w:sz w:val="28"/>
          <w:szCs w:val="28"/>
        </w:rPr>
        <w:t>:</w:t>
      </w:r>
    </w:p>
    <w:p w:rsidR="00E37206" w:rsidRPr="00C27034" w:rsidRDefault="00E37206" w:rsidP="003C410A">
      <w:pPr>
        <w:pStyle w:val="a3"/>
        <w:ind w:firstLine="696"/>
        <w:jc w:val="center"/>
        <w:rPr>
          <w:rFonts w:ascii="Times New Roman" w:hAnsi="Times New Roman" w:cs="Times New Roman"/>
          <w:sz w:val="28"/>
          <w:szCs w:val="28"/>
        </w:rPr>
      </w:pPr>
    </w:p>
    <w:p w:rsidR="009F08BF" w:rsidRDefault="009F08BF" w:rsidP="003C410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Колмогоров А.Н. Алгебра и начала анализа 10 - 11 класс, М., Просвещение. Учебник.</w:t>
      </w:r>
      <w:r w:rsidR="00E37206">
        <w:rPr>
          <w:rFonts w:ascii="Times New Roman" w:hAnsi="Times New Roman" w:cs="Times New Roman"/>
          <w:sz w:val="28"/>
          <w:szCs w:val="28"/>
        </w:rPr>
        <w:t xml:space="preserve"> 2008</w:t>
      </w:r>
      <w:r w:rsidR="003C410A">
        <w:rPr>
          <w:rFonts w:ascii="Times New Roman" w:hAnsi="Times New Roman" w:cs="Times New Roman"/>
          <w:sz w:val="28"/>
          <w:szCs w:val="28"/>
        </w:rPr>
        <w:t>.</w:t>
      </w:r>
    </w:p>
    <w:p w:rsidR="00E37206" w:rsidRDefault="00E37206" w:rsidP="00E37206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</w:p>
    <w:p w:rsidR="003C410A" w:rsidRDefault="003C410A" w:rsidP="003C410A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И.Л. Бродский</w:t>
      </w:r>
      <w:r w:rsidRPr="00EE4F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О.С. Мешавкина. Вероятность и статистика.10-11         классы.</w:t>
      </w:r>
    </w:p>
    <w:p w:rsidR="00F45237" w:rsidRPr="003C410A" w:rsidRDefault="00F45237" w:rsidP="00E37206">
      <w:pPr>
        <w:pStyle w:val="a3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9F08BF" w:rsidRDefault="00BF771D" w:rsidP="003C41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206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E37206" w:rsidRPr="00E37206" w:rsidRDefault="00E37206" w:rsidP="003C41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8BF" w:rsidRDefault="009F08BF" w:rsidP="009F08B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Шестаков С.А. Алгебра и начала анализа: сборник задач для подготовки и проведения итоговой аттестации за курс средней школы. М. 2002 г.</w:t>
      </w:r>
    </w:p>
    <w:p w:rsidR="00E37206" w:rsidRPr="003C410A" w:rsidRDefault="00E37206" w:rsidP="00E37206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</w:p>
    <w:p w:rsidR="009F08BF" w:rsidRPr="003C410A" w:rsidRDefault="009F08BF" w:rsidP="003C410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Колмогоров А.Н. Дидактические материалы. М., Просвещение. 2003 г.</w:t>
      </w:r>
    </w:p>
    <w:p w:rsidR="00BF771D" w:rsidRDefault="009F08BF" w:rsidP="003C410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аттестация (ЕГЭ  2003 – 2010 гг.).  М., Просвещение.</w:t>
      </w:r>
    </w:p>
    <w:p w:rsidR="00E37206" w:rsidRPr="003C410A" w:rsidRDefault="00E37206" w:rsidP="00E37206">
      <w:pPr>
        <w:pStyle w:val="a3"/>
        <w:ind w:left="710"/>
        <w:rPr>
          <w:rFonts w:ascii="Times New Roman" w:hAnsi="Times New Roman" w:cs="Times New Roman"/>
          <w:sz w:val="28"/>
          <w:szCs w:val="28"/>
        </w:rPr>
      </w:pPr>
    </w:p>
    <w:p w:rsidR="00BF771D" w:rsidRDefault="00BF771D" w:rsidP="00BF771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пособие:</w:t>
      </w:r>
    </w:p>
    <w:p w:rsidR="009F08BF" w:rsidRDefault="00BF771D" w:rsidP="009F08BF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729B3">
        <w:rPr>
          <w:rFonts w:ascii="Times New Roman" w:hAnsi="Times New Roman" w:cs="Times New Roman"/>
          <w:sz w:val="28"/>
          <w:szCs w:val="28"/>
        </w:rPr>
        <w:t xml:space="preserve">Макарова  О.В.2005 г. </w:t>
      </w:r>
      <w:r>
        <w:rPr>
          <w:rFonts w:ascii="Times New Roman" w:hAnsi="Times New Roman" w:cs="Times New Roman"/>
          <w:sz w:val="28"/>
          <w:szCs w:val="28"/>
        </w:rPr>
        <w:t>Алгебра и начала анализа 11</w:t>
      </w:r>
      <w:r w:rsidRPr="007729B3">
        <w:rPr>
          <w:rFonts w:ascii="Times New Roman" w:hAnsi="Times New Roman" w:cs="Times New Roman"/>
          <w:sz w:val="28"/>
          <w:szCs w:val="28"/>
        </w:rPr>
        <w:t xml:space="preserve"> класс. </w:t>
      </w:r>
      <w:proofErr w:type="gramStart"/>
      <w:r w:rsidRPr="007729B3">
        <w:rPr>
          <w:rFonts w:ascii="Times New Roman" w:hAnsi="Times New Roman" w:cs="Times New Roman"/>
          <w:sz w:val="28"/>
          <w:szCs w:val="28"/>
        </w:rPr>
        <w:t>Учебно- методическое</w:t>
      </w:r>
      <w:proofErr w:type="gramEnd"/>
      <w:r w:rsidRPr="007729B3">
        <w:rPr>
          <w:rFonts w:ascii="Times New Roman" w:hAnsi="Times New Roman" w:cs="Times New Roman"/>
          <w:sz w:val="28"/>
          <w:szCs w:val="28"/>
        </w:rPr>
        <w:t xml:space="preserve"> пособие. М., Экзамен. 2007 г. </w:t>
      </w:r>
    </w:p>
    <w:p w:rsidR="00E37206" w:rsidRDefault="00E37206" w:rsidP="00E372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7206" w:rsidRDefault="00E37206" w:rsidP="00E372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5237" w:rsidRPr="003C410A" w:rsidRDefault="00F45237" w:rsidP="00F45237">
      <w:pPr>
        <w:pStyle w:val="a3"/>
        <w:ind w:left="1070"/>
        <w:rPr>
          <w:rFonts w:ascii="Times New Roman" w:hAnsi="Times New Roman" w:cs="Times New Roman"/>
          <w:sz w:val="28"/>
          <w:szCs w:val="28"/>
        </w:rPr>
      </w:pPr>
    </w:p>
    <w:p w:rsidR="00BF771D" w:rsidRDefault="00BF771D" w:rsidP="00BF771D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206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C838D4" w:rsidRPr="00E37206" w:rsidRDefault="00C838D4" w:rsidP="00BF771D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71D" w:rsidRDefault="00C838D4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F771D" w:rsidRPr="00A93DE7">
        <w:rPr>
          <w:rFonts w:ascii="Times New Roman" w:hAnsi="Times New Roman" w:cs="Times New Roman"/>
          <w:sz w:val="28"/>
          <w:szCs w:val="28"/>
        </w:rPr>
        <w:t>омплект таблиц:</w:t>
      </w:r>
    </w:p>
    <w:p w:rsidR="00BF771D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Первообразная.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нахождения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первообразных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криволинейной трапеции.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ИНТЕГРАЛ. Формула Ньютона- Лейбница.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Вычисление объёмов тел.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Показательная функция.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Показательные уравнения и неравенства.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Логарифмическая функция.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логарифмов.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Логарифмические уравнения и неравенства.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понятие об обратной функции.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Производная показательной функции.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Производная логарифмической функции.</w:t>
      </w:r>
    </w:p>
    <w:p w:rsidR="003C410A" w:rsidRDefault="003C410A" w:rsidP="00BF771D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Степенная функция и ее производная.</w:t>
      </w:r>
    </w:p>
    <w:sectPr w:rsidR="003C410A" w:rsidSect="00B73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15F"/>
    <w:multiLevelType w:val="hybridMultilevel"/>
    <w:tmpl w:val="9FE0C972"/>
    <w:lvl w:ilvl="0" w:tplc="389E8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D7371A"/>
    <w:multiLevelType w:val="hybridMultilevel"/>
    <w:tmpl w:val="EC10BFCE"/>
    <w:lvl w:ilvl="0" w:tplc="EDFC8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7014DD"/>
    <w:multiLevelType w:val="hybridMultilevel"/>
    <w:tmpl w:val="8CBCA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13D9C"/>
    <w:multiLevelType w:val="hybridMultilevel"/>
    <w:tmpl w:val="4ABEF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B2967"/>
    <w:multiLevelType w:val="hybridMultilevel"/>
    <w:tmpl w:val="F7FC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56D44"/>
    <w:multiLevelType w:val="hybridMultilevel"/>
    <w:tmpl w:val="67CA3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E621EE"/>
    <w:multiLevelType w:val="hybridMultilevel"/>
    <w:tmpl w:val="31B415C6"/>
    <w:lvl w:ilvl="0" w:tplc="C5C46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9059C3"/>
    <w:multiLevelType w:val="hybridMultilevel"/>
    <w:tmpl w:val="B7BE98CC"/>
    <w:lvl w:ilvl="0" w:tplc="C0AC3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3BC6B69"/>
    <w:multiLevelType w:val="hybridMultilevel"/>
    <w:tmpl w:val="4612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85F4F"/>
    <w:multiLevelType w:val="hybridMultilevel"/>
    <w:tmpl w:val="D2FA56DA"/>
    <w:lvl w:ilvl="0" w:tplc="442235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845163C"/>
    <w:multiLevelType w:val="hybridMultilevel"/>
    <w:tmpl w:val="6518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50AC9"/>
    <w:multiLevelType w:val="hybridMultilevel"/>
    <w:tmpl w:val="1C16E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B1CD8"/>
    <w:multiLevelType w:val="hybridMultilevel"/>
    <w:tmpl w:val="0A3637AE"/>
    <w:lvl w:ilvl="0" w:tplc="2AEABCAE">
      <w:start w:val="1"/>
      <w:numFmt w:val="decimal"/>
      <w:lvlText w:val="%1."/>
      <w:lvlJc w:val="left"/>
      <w:pPr>
        <w:ind w:left="3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13">
    <w:nsid w:val="62691DF2"/>
    <w:multiLevelType w:val="hybridMultilevel"/>
    <w:tmpl w:val="8640A458"/>
    <w:lvl w:ilvl="0" w:tplc="EB14D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6B2511D"/>
    <w:multiLevelType w:val="hybridMultilevel"/>
    <w:tmpl w:val="F3C6B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4"/>
  </w:num>
  <w:num w:numId="8">
    <w:abstractNumId w:val="10"/>
  </w:num>
  <w:num w:numId="9">
    <w:abstractNumId w:val="14"/>
  </w:num>
  <w:num w:numId="10">
    <w:abstractNumId w:val="2"/>
  </w:num>
  <w:num w:numId="11">
    <w:abstractNumId w:val="3"/>
  </w:num>
  <w:num w:numId="12">
    <w:abstractNumId w:val="5"/>
  </w:num>
  <w:num w:numId="13">
    <w:abstractNumId w:val="15"/>
  </w:num>
  <w:num w:numId="14">
    <w:abstractNumId w:val="13"/>
  </w:num>
  <w:num w:numId="15">
    <w:abstractNumId w:val="1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grammar="clean"/>
  <w:defaultTabStop w:val="708"/>
  <w:characterSpacingControl w:val="doNotCompress"/>
  <w:compat>
    <w:useFELayout/>
  </w:compat>
  <w:rsids>
    <w:rsidRoot w:val="00C84814"/>
    <w:rsid w:val="00014E10"/>
    <w:rsid w:val="00042492"/>
    <w:rsid w:val="00086BA8"/>
    <w:rsid w:val="000B2F8B"/>
    <w:rsid w:val="000E1861"/>
    <w:rsid w:val="001931D4"/>
    <w:rsid w:val="002C5E02"/>
    <w:rsid w:val="00303EB7"/>
    <w:rsid w:val="00322745"/>
    <w:rsid w:val="0033545E"/>
    <w:rsid w:val="0035562F"/>
    <w:rsid w:val="003C410A"/>
    <w:rsid w:val="003D69AD"/>
    <w:rsid w:val="003F0865"/>
    <w:rsid w:val="00430022"/>
    <w:rsid w:val="004B15C2"/>
    <w:rsid w:val="004E5D0A"/>
    <w:rsid w:val="004E7FF8"/>
    <w:rsid w:val="00507E5C"/>
    <w:rsid w:val="005552AD"/>
    <w:rsid w:val="005A1DF2"/>
    <w:rsid w:val="0063411D"/>
    <w:rsid w:val="006660BC"/>
    <w:rsid w:val="006C33EC"/>
    <w:rsid w:val="006D6D7A"/>
    <w:rsid w:val="006E5EC2"/>
    <w:rsid w:val="00720F0F"/>
    <w:rsid w:val="00766250"/>
    <w:rsid w:val="007729B3"/>
    <w:rsid w:val="00774F73"/>
    <w:rsid w:val="007938A6"/>
    <w:rsid w:val="00837265"/>
    <w:rsid w:val="008A1833"/>
    <w:rsid w:val="008B23F8"/>
    <w:rsid w:val="009065E5"/>
    <w:rsid w:val="00923AC1"/>
    <w:rsid w:val="00932D4E"/>
    <w:rsid w:val="009A2CAF"/>
    <w:rsid w:val="009E03CD"/>
    <w:rsid w:val="009F08BF"/>
    <w:rsid w:val="00A4722F"/>
    <w:rsid w:val="00A5623C"/>
    <w:rsid w:val="00B63F56"/>
    <w:rsid w:val="00B73893"/>
    <w:rsid w:val="00B815B6"/>
    <w:rsid w:val="00B97C30"/>
    <w:rsid w:val="00BF34AB"/>
    <w:rsid w:val="00BF771D"/>
    <w:rsid w:val="00C27034"/>
    <w:rsid w:val="00C838D4"/>
    <w:rsid w:val="00C84814"/>
    <w:rsid w:val="00CA59DF"/>
    <w:rsid w:val="00CF6827"/>
    <w:rsid w:val="00D16E8F"/>
    <w:rsid w:val="00D33DD3"/>
    <w:rsid w:val="00D469AC"/>
    <w:rsid w:val="00DC3794"/>
    <w:rsid w:val="00DD6B1C"/>
    <w:rsid w:val="00DE1093"/>
    <w:rsid w:val="00E37206"/>
    <w:rsid w:val="00E45C92"/>
    <w:rsid w:val="00E509B9"/>
    <w:rsid w:val="00ED5F7C"/>
    <w:rsid w:val="00EE4F73"/>
    <w:rsid w:val="00F45237"/>
    <w:rsid w:val="00F667D8"/>
    <w:rsid w:val="00F76C56"/>
    <w:rsid w:val="00F84819"/>
    <w:rsid w:val="00F85BA5"/>
    <w:rsid w:val="00FA5642"/>
    <w:rsid w:val="00FA64C1"/>
    <w:rsid w:val="00FE3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8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022"/>
    <w:pPr>
      <w:ind w:left="720"/>
      <w:contextualSpacing/>
    </w:pPr>
  </w:style>
  <w:style w:type="table" w:styleId="a5">
    <w:name w:val="Table Grid"/>
    <w:basedOn w:val="a1"/>
    <w:uiPriority w:val="59"/>
    <w:rsid w:val="00E50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0"/>
    <w:basedOn w:val="a"/>
    <w:rsid w:val="00C270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0">
    <w:name w:val="Font Style90"/>
    <w:basedOn w:val="a0"/>
    <w:rsid w:val="00C2703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8">
    <w:name w:val="Style28"/>
    <w:basedOn w:val="a"/>
    <w:rsid w:val="00C27034"/>
    <w:pPr>
      <w:widowControl w:val="0"/>
      <w:autoSpaceDE w:val="0"/>
      <w:autoSpaceDN w:val="0"/>
      <w:adjustRightInd w:val="0"/>
      <w:spacing w:after="0" w:line="437" w:lineRule="exact"/>
      <w:ind w:hanging="1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C27034"/>
    <w:pPr>
      <w:widowControl w:val="0"/>
      <w:autoSpaceDE w:val="0"/>
      <w:autoSpaceDN w:val="0"/>
      <w:adjustRightInd w:val="0"/>
      <w:spacing w:after="0" w:line="437" w:lineRule="exact"/>
      <w:ind w:hanging="8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 Style86"/>
    <w:basedOn w:val="a0"/>
    <w:rsid w:val="00C27034"/>
    <w:rPr>
      <w:rFonts w:ascii="Times New Roman" w:hAnsi="Times New Roman" w:cs="Times New Roman"/>
      <w:color w:val="000000"/>
      <w:sz w:val="38"/>
      <w:szCs w:val="38"/>
    </w:rPr>
  </w:style>
  <w:style w:type="character" w:customStyle="1" w:styleId="FontStyle89">
    <w:name w:val="Font Style89"/>
    <w:basedOn w:val="a0"/>
    <w:rsid w:val="00C27034"/>
    <w:rPr>
      <w:rFonts w:ascii="Times New Roman" w:hAnsi="Times New Roman" w:cs="Times New Roman"/>
      <w:b/>
      <w:bCs/>
      <w:color w:val="000000"/>
      <w:spacing w:val="-10"/>
      <w:sz w:val="34"/>
      <w:szCs w:val="34"/>
    </w:rPr>
  </w:style>
  <w:style w:type="character" w:customStyle="1" w:styleId="FontStyle82">
    <w:name w:val="Font Style82"/>
    <w:basedOn w:val="a0"/>
    <w:rsid w:val="00C27034"/>
    <w:rPr>
      <w:rFonts w:ascii="Times New Roman" w:hAnsi="Times New Roman" w:cs="Times New Roman"/>
      <w:color w:val="000000"/>
      <w:spacing w:val="10"/>
      <w:sz w:val="18"/>
      <w:szCs w:val="18"/>
    </w:rPr>
  </w:style>
  <w:style w:type="character" w:styleId="a6">
    <w:name w:val="Placeholder Text"/>
    <w:basedOn w:val="a0"/>
    <w:uiPriority w:val="99"/>
    <w:semiHidden/>
    <w:rsid w:val="00ED5F7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ED5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5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E6997-A650-4153-A8FA-A448ECE0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SUD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Mirsud</dc:creator>
  <cp:keywords/>
  <dc:description/>
  <cp:lastModifiedBy>валерия</cp:lastModifiedBy>
  <cp:revision>35</cp:revision>
  <cp:lastPrinted>2013-09-20T11:54:00Z</cp:lastPrinted>
  <dcterms:created xsi:type="dcterms:W3CDTF">2009-07-02T01:39:00Z</dcterms:created>
  <dcterms:modified xsi:type="dcterms:W3CDTF">2013-09-29T12:46:00Z</dcterms:modified>
</cp:coreProperties>
</file>